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444DA" w:rsidRDefault="00E03E1E">
      <w:r>
        <w:rPr>
          <w:noProof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41910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44DA" w:rsidRDefault="002444DA"/>
    <w:p w:rsidR="002444DA" w:rsidRDefault="002444DA"/>
    <w:p w:rsidR="002444DA" w:rsidRDefault="002444DA"/>
    <w:p w:rsidR="002444DA" w:rsidRDefault="002444DA"/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2444DA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КБ</w:t>
            </w:r>
          </w:p>
        </w:tc>
      </w:tr>
      <w:tr w:rsidR="002444DA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№опросного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2444DA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2444DA">
            <w:pPr>
              <w:widowControl/>
              <w:suppressAutoHyphens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</w:tbl>
    <w:p w:rsidR="002444DA" w:rsidRDefault="002444DA">
      <w:pPr>
        <w:rPr>
          <w:rFonts w:ascii="Tahoma" w:hAnsi="Tahoma" w:cs="Tahoma"/>
          <w:szCs w:val="20"/>
        </w:rPr>
      </w:pPr>
    </w:p>
    <w:p w:rsidR="002444DA" w:rsidRDefault="00E03E1E">
      <w:bookmarkStart w:id="0" w:name="ctrlcopy"/>
      <w:bookmarkEnd w:id="0"/>
      <w:r>
        <w:rPr>
          <w:rFonts w:ascii="Tahoma" w:hAnsi="Tahoma" w:cs="Tahoma"/>
          <w:szCs w:val="20"/>
        </w:rPr>
        <w:t>Наименование</w:t>
      </w:r>
      <w:r>
        <w:rPr>
          <w:rFonts w:ascii="Tahoma" w:hAnsi="Tahoma" w:cs="Tahoma"/>
          <w:szCs w:val="20"/>
          <w:lang w:val="en-US"/>
        </w:rPr>
        <w:t xml:space="preserve">: </w:t>
      </w:r>
      <w:r>
        <w:rPr>
          <w:rFonts w:ascii="Tahoma" w:hAnsi="Tahoma" w:cs="Tahoma"/>
          <w:color w:val="000000"/>
          <w:szCs w:val="20"/>
        </w:rPr>
        <w:t xml:space="preserve">Кресло </w:t>
      </w:r>
      <w:r>
        <w:rPr>
          <w:rFonts w:ascii="Tahoma" w:hAnsi="Tahoma" w:cs="Tahoma"/>
          <w:color w:val="000000"/>
          <w:szCs w:val="20"/>
        </w:rPr>
        <w:br/>
      </w:r>
    </w:p>
    <w:tbl>
      <w:tblPr>
        <w:tblW w:w="9644" w:type="dxa"/>
        <w:tblInd w:w="63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3"/>
        <w:gridCol w:w="4568"/>
        <w:gridCol w:w="4353"/>
      </w:tblGrid>
      <w:tr w:rsidR="002444DA" w:rsidTr="00344B28">
        <w:trPr>
          <w:trHeight w:val="565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№</w:t>
            </w:r>
            <w:proofErr w:type="gramStart"/>
            <w:r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2444DA" w:rsidTr="00344B28"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2444DA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2444DA" w:rsidTr="00344B28"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color w:val="333333"/>
                <w:szCs w:val="20"/>
                <w:highlight w:val="white"/>
              </w:rPr>
              <w:t>1.1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color w:val="333333"/>
                <w:szCs w:val="20"/>
              </w:rPr>
              <w:t>Материал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3441FE" w:rsidP="00431D53">
            <w:pPr>
              <w:pStyle w:val="a9"/>
              <w:snapToGrid w:val="0"/>
              <w:jc w:val="center"/>
              <w:rPr>
                <w:rFonts w:ascii="Tahoma" w:hAnsi="Tahoma" w:cs="Tahoma"/>
                <w:color w:val="333333"/>
                <w:szCs w:val="20"/>
                <w:highlight w:val="white"/>
              </w:rPr>
            </w:pPr>
            <w:r>
              <w:rPr>
                <w:rFonts w:ascii="Tahoma" w:hAnsi="Tahoma" w:cs="Tahoma"/>
                <w:color w:val="333333"/>
                <w:szCs w:val="20"/>
                <w:highlight w:val="white"/>
              </w:rPr>
              <w:t>Полиэстер</w:t>
            </w:r>
            <w:r w:rsidR="00431D53">
              <w:rPr>
                <w:rFonts w:ascii="Tahoma" w:hAnsi="Tahoma" w:cs="Tahoma"/>
                <w:color w:val="333333"/>
                <w:szCs w:val="20"/>
                <w:highlight w:val="white"/>
              </w:rPr>
              <w:t xml:space="preserve"> с уплотненными стенками</w:t>
            </w:r>
          </w:p>
        </w:tc>
      </w:tr>
      <w:tr w:rsidR="002444DA" w:rsidTr="00344B28">
        <w:trPr>
          <w:trHeight w:val="317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highlight w:val="white"/>
              </w:rPr>
              <w:t>1.2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431D53">
            <w:pPr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Цвет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431D53">
            <w:pPr>
              <w:pStyle w:val="a9"/>
              <w:snapToGrid w:val="0"/>
              <w:jc w:val="center"/>
            </w:pPr>
            <w:proofErr w:type="gramStart"/>
            <w:r>
              <w:rPr>
                <w:rFonts w:ascii="Tahoma" w:hAnsi="Tahoma" w:cs="Tahoma"/>
                <w:color w:val="333333"/>
                <w:szCs w:val="20"/>
              </w:rPr>
              <w:t>синяя</w:t>
            </w:r>
            <w:proofErr w:type="gramEnd"/>
            <w:r>
              <w:rPr>
                <w:rFonts w:ascii="Tahoma" w:hAnsi="Tahoma" w:cs="Tahoma"/>
                <w:color w:val="333333"/>
                <w:szCs w:val="20"/>
              </w:rPr>
              <w:t>/</w:t>
            </w:r>
            <w:bookmarkStart w:id="1" w:name="_GoBack"/>
            <w:bookmarkEnd w:id="1"/>
            <w:r>
              <w:rPr>
                <w:rFonts w:ascii="Tahoma" w:hAnsi="Tahoma" w:cs="Tahoma"/>
                <w:color w:val="333333"/>
                <w:szCs w:val="20"/>
              </w:rPr>
              <w:t>черная</w:t>
            </w:r>
          </w:p>
        </w:tc>
      </w:tr>
      <w:tr w:rsidR="002444DA" w:rsidTr="00344B28">
        <w:trPr>
          <w:trHeight w:val="317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Default="00431D53" w:rsidP="00431D53">
            <w:pPr>
              <w:snapToGrid w:val="0"/>
            </w:pPr>
            <w:r>
              <w:rPr>
                <w:rFonts w:ascii="Tahoma" w:hAnsi="Tahoma" w:cs="Tahoma"/>
                <w:szCs w:val="20"/>
              </w:rPr>
              <w:t xml:space="preserve">Тип застежки 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Default="00431D53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молния</w:t>
            </w:r>
          </w:p>
        </w:tc>
      </w:tr>
      <w:tr w:rsidR="002444DA" w:rsidTr="00344B28">
        <w:trPr>
          <w:trHeight w:val="72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</w:pPr>
            <w:r>
              <w:rPr>
                <w:rFonts w:ascii="Tahoma" w:hAnsi="Tahoma" w:cs="Tahoma"/>
                <w:b/>
                <w:bCs/>
                <w:szCs w:val="20"/>
              </w:rPr>
              <w:t>2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snapToGrid w:val="0"/>
              <w:rPr>
                <w:rFonts w:ascii="Tahoma" w:hAnsi="Tahoma" w:cs="Tahoma"/>
                <w:b/>
                <w:bCs/>
                <w:color w:val="333333"/>
                <w:szCs w:val="20"/>
                <w:highlight w:val="white"/>
              </w:rPr>
            </w:pPr>
            <w:r>
              <w:rPr>
                <w:rFonts w:ascii="Tahoma" w:hAnsi="Tahoma" w:cs="Tahoma"/>
                <w:b/>
                <w:bCs/>
                <w:color w:val="333333"/>
                <w:szCs w:val="20"/>
                <w:highlight w:val="white"/>
              </w:rPr>
              <w:t>Особые требования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4DA" w:rsidRDefault="00344B28">
            <w:pPr>
              <w:pStyle w:val="a9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02562">
              <w:rPr>
                <w:rFonts w:ascii="Times New Roman" w:hAnsi="Times New Roman" w:cs="Times New Roman"/>
                <w:sz w:val="24"/>
              </w:rPr>
              <w:t>Внутри — одно основное отделение и карман, на передней стенке плоский карман с отделениями для ручек и мелких документов. Сумка комплектуется плечевым ремнем с наплечником.</w:t>
            </w:r>
          </w:p>
        </w:tc>
      </w:tr>
      <w:tr w:rsidR="002444DA" w:rsidTr="00344B28">
        <w:trPr>
          <w:trHeight w:val="72"/>
        </w:trPr>
        <w:tc>
          <w:tcPr>
            <w:tcW w:w="72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3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snapToGrid w:val="0"/>
            </w:pPr>
            <w:r>
              <w:rPr>
                <w:rFonts w:ascii="Tahoma" w:hAnsi="Tahoma" w:cs="Tahoma"/>
                <w:b/>
                <w:bCs/>
                <w:color w:val="333333"/>
                <w:szCs w:val="20"/>
                <w:highlight w:val="white"/>
              </w:rPr>
              <w:t xml:space="preserve">Внешний вид  </w:t>
            </w:r>
          </w:p>
        </w:tc>
        <w:tc>
          <w:tcPr>
            <w:tcW w:w="435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</w:pPr>
            <w:r>
              <w:rPr>
                <w:rFonts w:ascii="Tahoma" w:hAnsi="Tahoma" w:cs="Tahoma"/>
                <w:color w:val="333333"/>
                <w:szCs w:val="20"/>
                <w:highlight w:val="white"/>
              </w:rPr>
              <w:t xml:space="preserve">Смотреть рисунок </w:t>
            </w:r>
          </w:p>
        </w:tc>
      </w:tr>
      <w:tr w:rsidR="002444DA" w:rsidTr="00344B28">
        <w:trPr>
          <w:trHeight w:val="72"/>
        </w:trPr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Размер</w:t>
            </w:r>
            <w:r w:rsidR="00344B28">
              <w:rPr>
                <w:b/>
                <w:bCs/>
              </w:rPr>
              <w:t xml:space="preserve">, </w:t>
            </w:r>
            <w:proofErr w:type="gramStart"/>
            <w:r w:rsidR="00344B28">
              <w:rPr>
                <w:b/>
                <w:bCs/>
              </w:rPr>
              <w:t>см</w:t>
            </w:r>
            <w:proofErr w:type="gramEnd"/>
          </w:p>
        </w:tc>
        <w:tc>
          <w:tcPr>
            <w:tcW w:w="4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4DA" w:rsidRDefault="00E03E1E">
            <w:pPr>
              <w:pStyle w:val="a9"/>
              <w:snapToGrid w:val="0"/>
              <w:jc w:val="center"/>
            </w:pPr>
            <w:r>
              <w:rPr>
                <w:rFonts w:ascii="Tahoma" w:hAnsi="Tahoma" w:cs="Tahoma"/>
                <w:color w:val="333333"/>
                <w:szCs w:val="20"/>
                <w:highlight w:val="white"/>
              </w:rPr>
              <w:t xml:space="preserve"> </w:t>
            </w:r>
            <w:r w:rsidR="00344B28">
              <w:rPr>
                <w:rFonts w:ascii="Tahoma" w:hAnsi="Tahoma" w:cs="Tahoma"/>
                <w:szCs w:val="20"/>
              </w:rPr>
              <w:t>40х30х8 (+5 см допустимо)</w:t>
            </w:r>
          </w:p>
        </w:tc>
      </w:tr>
    </w:tbl>
    <w:p w:rsidR="002444DA" w:rsidRDefault="002444DA"/>
    <w:p w:rsidR="002444DA" w:rsidRDefault="002444DA"/>
    <w:p w:rsidR="002444DA" w:rsidRDefault="008A15E9" w:rsidP="008A15E9">
      <w:pPr>
        <w:jc w:val="center"/>
      </w:pPr>
      <w:r w:rsidRPr="008A15E9">
        <w:rPr>
          <w:noProof/>
          <w:lang w:eastAsia="ru-RU" w:bidi="ar-SA"/>
        </w:rPr>
        <w:drawing>
          <wp:inline distT="0" distB="0" distL="0" distR="0">
            <wp:extent cx="2128727" cy="2128727"/>
            <wp:effectExtent l="19050" t="0" r="4873" b="0"/>
            <wp:docPr id="6" name="Рисунок 1" descr="C:\Users\astafeva_os\AppData\Local\Microsoft\Windows\Temporary Internet Files\Content.Word\sumka_dlya_dokumentov_aleks_iz_poliestera_sinego_tsveta_650_1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feva_os\AppData\Local\Microsoft\Windows\Temporary Internet Files\Content.Word\sumka_dlya_dokumentov_aleks_iz_poliestera_sinego_tsveta_650_1_ful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82" cy="2130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DA" w:rsidRDefault="002444DA"/>
    <w:p w:rsidR="002444DA" w:rsidRDefault="002444DA"/>
    <w:p w:rsidR="002444DA" w:rsidRDefault="002444DA"/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33"/>
        <w:gridCol w:w="6413"/>
      </w:tblGrid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Ф.И.</w:t>
            </w:r>
            <w:proofErr w:type="gramStart"/>
            <w:r w:rsidRPr="00344B28">
              <w:rPr>
                <w:rFonts w:ascii="Tahoma" w:hAnsi="Tahoma" w:cs="Tahoma"/>
                <w:szCs w:val="20"/>
              </w:rPr>
              <w:t>О</w:t>
            </w:r>
            <w:proofErr w:type="gramEnd"/>
            <w:r w:rsidRPr="00344B28">
              <w:rPr>
                <w:rFonts w:ascii="Tahoma" w:hAnsi="Tahoma" w:cs="Tahoma"/>
                <w:szCs w:val="20"/>
              </w:rPr>
              <w:t xml:space="preserve"> Ответственного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344B28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proofErr w:type="spellStart"/>
            <w:r w:rsidRPr="00344B28">
              <w:rPr>
                <w:rFonts w:ascii="Tahoma" w:hAnsi="Tahoma" w:cs="Tahoma"/>
                <w:szCs w:val="20"/>
              </w:rPr>
              <w:t>Тивикова</w:t>
            </w:r>
            <w:proofErr w:type="spellEnd"/>
            <w:r w:rsidRPr="00344B28">
              <w:rPr>
                <w:rFonts w:ascii="Tahoma" w:hAnsi="Tahoma" w:cs="Tahoma"/>
                <w:szCs w:val="20"/>
              </w:rPr>
              <w:t xml:space="preserve"> Татьяна Витальевна</w:t>
            </w: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344B28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eastAsia="Times New Roman" w:hAnsi="Tahoma" w:cs="Tahoma"/>
                <w:color w:val="000000"/>
                <w:kern w:val="0"/>
                <w:szCs w:val="20"/>
                <w:lang w:eastAsia="ru-RU" w:bidi="ar-SA"/>
              </w:rPr>
              <w:t>Ведущий инженер</w:t>
            </w: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+</w:t>
            </w:r>
            <w:r w:rsidR="00344B28" w:rsidRPr="00344B28">
              <w:rPr>
                <w:rFonts w:ascii="Tahoma" w:eastAsia="Times New Roman" w:hAnsi="Tahoma" w:cs="Tahoma"/>
                <w:color w:val="000000"/>
                <w:kern w:val="0"/>
                <w:szCs w:val="20"/>
                <w:lang w:eastAsia="ru-RU" w:bidi="ar-SA"/>
              </w:rPr>
              <w:t>7 (8482) 790-371</w:t>
            </w: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344B28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eastAsia="Times New Roman" w:hAnsi="Tahoma" w:cs="Tahoma"/>
                <w:color w:val="000000"/>
                <w:kern w:val="0"/>
                <w:szCs w:val="20"/>
                <w:lang w:eastAsia="ru-RU" w:bidi="ar-SA"/>
              </w:rPr>
              <w:t>tivikova_tv@volcomsys.ru</w:t>
            </w: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2444DA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Начальник подразделения: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344B28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eastAsia="Times New Roman" w:hAnsi="Tahoma" w:cs="Tahoma"/>
                <w:color w:val="000000"/>
                <w:kern w:val="0"/>
                <w:szCs w:val="20"/>
                <w:lang w:eastAsia="ru-RU" w:bidi="ar-SA"/>
              </w:rPr>
              <w:t>Рыбакина Ирина Владимировна</w:t>
            </w:r>
          </w:p>
        </w:tc>
      </w:tr>
      <w:tr w:rsidR="002444DA" w:rsidRPr="00344B28"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444DA" w:rsidRPr="00344B28" w:rsidRDefault="00E03E1E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  <w:r w:rsidRPr="00344B2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4DA" w:rsidRPr="00344B28" w:rsidRDefault="002444DA">
            <w:pPr>
              <w:pStyle w:val="a9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444DA" w:rsidRDefault="002444DA"/>
    <w:sectPr w:rsidR="002444DA" w:rsidSect="002444DA">
      <w:pgSz w:w="11906" w:h="16838"/>
      <w:pgMar w:top="284" w:right="1134" w:bottom="1134" w:left="1134" w:header="0" w:footer="0" w:gutter="0"/>
      <w:cols w:space="720"/>
      <w:formProt w:val="0"/>
      <w:docGrid w:linePitch="600" w:charSpace="655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DA"/>
    <w:rsid w:val="002444DA"/>
    <w:rsid w:val="003441FE"/>
    <w:rsid w:val="00344B28"/>
    <w:rsid w:val="00431D53"/>
    <w:rsid w:val="006346E9"/>
    <w:rsid w:val="008A15E9"/>
    <w:rsid w:val="00E0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">
    <w:name w:val="Основной шрифт абзаца2"/>
    <w:qFormat/>
    <w:rsid w:val="00801978"/>
  </w:style>
  <w:style w:type="character" w:customStyle="1" w:styleId="1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"/>
    <w:qFormat/>
    <w:rsid w:val="00801978"/>
  </w:style>
  <w:style w:type="character" w:customStyle="1" w:styleId="a3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801978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rsid w:val="00801978"/>
    <w:pPr>
      <w:spacing w:after="120"/>
    </w:pPr>
  </w:style>
  <w:style w:type="paragraph" w:styleId="a6">
    <w:name w:val="List"/>
    <w:basedOn w:val="a5"/>
    <w:rsid w:val="00801978"/>
  </w:style>
  <w:style w:type="paragraph" w:customStyle="1" w:styleId="10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0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qFormat/>
    <w:rsid w:val="00801978"/>
    <w:pPr>
      <w:suppressLineNumbers/>
    </w:pPr>
  </w:style>
  <w:style w:type="paragraph" w:customStyle="1" w:styleId="11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A15E9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8A15E9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8</cp:revision>
  <cp:lastPrinted>2017-01-24T09:08:00Z</cp:lastPrinted>
  <dcterms:created xsi:type="dcterms:W3CDTF">2020-02-26T07:39:00Z</dcterms:created>
  <dcterms:modified xsi:type="dcterms:W3CDTF">2021-01-21T17:44:00Z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